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color w:val="000000"/>
          <w:sz w:val="44"/>
          <w:szCs w:val="44"/>
        </w:rPr>
        <w:t xml:space="preserve"> </w:t>
      </w:r>
      <w:r>
        <w:rPr>
          <w:b/>
          <w:color w:val="000000"/>
          <w:sz w:val="44"/>
          <w:szCs w:val="44"/>
        </w:rPr>
        <w:t xml:space="preserve">Аттестационный лист </w:t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 xml:space="preserve">     </w:t>
      </w:r>
      <w:r>
        <w:rPr/>
        <w:t xml:space="preserve">педагогических работников  МОУ Першинской ОШ </w:t>
      </w:r>
    </w:p>
    <w:p>
      <w:pPr>
        <w:pStyle w:val="style0"/>
        <w:jc w:val="center"/>
      </w:pPr>
      <w:r>
        <w:rPr/>
        <w:t>на 2019-2020 учебный  год</w:t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Ind w:type="dxa" w:w="-108"/>
      </w:tblPr>
      <w:tblGrid>
        <w:gridCol w:w="1630"/>
        <w:gridCol w:w="1630"/>
        <w:gridCol w:w="1630"/>
        <w:gridCol w:w="1630"/>
        <w:gridCol w:w="1630"/>
        <w:gridCol w:w="1630"/>
        <w:gridCol w:w="1630"/>
        <w:gridCol w:w="1623"/>
        <w:gridCol w:w="1637"/>
      </w:tblGrid>
      <w:tr>
        <w:trPr>
          <w:cantSplit w:val="false"/>
        </w:trPr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Ф.И.О.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учителя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 xml:space="preserve">  </w:t>
            </w:r>
          </w:p>
          <w:p>
            <w:pPr>
              <w:pStyle w:val="style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Дата 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b/>
              </w:rPr>
              <w:t>рождения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b/>
              </w:rPr>
              <w:t xml:space="preserve">Образование 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b/>
              </w:rPr>
              <w:t>Что закончили,</w:t>
            </w:r>
          </w:p>
          <w:p>
            <w:pPr>
              <w:pStyle w:val="style0"/>
            </w:pPr>
            <w:r>
              <w:rPr>
                <w:b/>
              </w:rPr>
              <w:t>год окончания,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диплома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b/>
              </w:rPr>
              <w:t xml:space="preserve">Категория,  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b/>
              </w:rPr>
              <w:t>Общий стаж/</w:t>
            </w:r>
          </w:p>
          <w:p>
            <w:pPr>
              <w:pStyle w:val="style0"/>
              <w:spacing w:after="200" w:before="0"/>
            </w:pPr>
            <w:r>
              <w:rPr>
                <w:b/>
              </w:rPr>
              <w:t>педстаж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Курсы ПК</w:t>
            </w:r>
          </w:p>
        </w:tc>
        <w:tc>
          <w:tcPr>
            <w:tcW w:type="dxa" w:w="162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Последняя</w:t>
            </w:r>
          </w:p>
          <w:p>
            <w:pPr>
              <w:pStyle w:val="style0"/>
            </w:pPr>
            <w:r>
              <w:rPr>
                <w:b/>
              </w:rPr>
              <w:t>аттестация:</w:t>
            </w:r>
          </w:p>
          <w:p>
            <w:pPr>
              <w:pStyle w:val="style0"/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>дата присвоения,</w:t>
            </w:r>
          </w:p>
          <w:p>
            <w:pPr>
              <w:pStyle w:val="style0"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приказа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b/>
              </w:rPr>
              <w:t xml:space="preserve">Очередная 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b/>
              </w:rPr>
              <w:t xml:space="preserve">аттестация </w:t>
            </w:r>
          </w:p>
        </w:tc>
      </w:tr>
      <w:tr>
        <w:trPr>
          <w:cantSplit w:val="false"/>
        </w:trPr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Филипенкова</w:t>
            </w:r>
          </w:p>
          <w:p>
            <w:pPr>
              <w:pStyle w:val="style0"/>
            </w:pPr>
            <w:r>
              <w:rPr/>
              <w:t>Нина</w:t>
            </w:r>
          </w:p>
          <w:p>
            <w:pPr>
              <w:pStyle w:val="style0"/>
            </w:pPr>
            <w:r>
              <w:rPr/>
              <w:t xml:space="preserve">Алексеевна </w:t>
            </w:r>
          </w:p>
          <w:p>
            <w:pPr>
              <w:pStyle w:val="style0"/>
            </w:pPr>
            <w:r>
              <w:rPr/>
              <w:t>директор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Учитель истории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27.01.1961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высшее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ЯГПИ</w:t>
            </w:r>
          </w:p>
          <w:p>
            <w:pPr>
              <w:pStyle w:val="style0"/>
            </w:pPr>
            <w:r>
              <w:rPr/>
              <w:t>Д-629767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19.07.1985.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У:1категория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Д:1категория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41/</w:t>
            </w:r>
            <w:r>
              <w:rPr>
                <w:lang w:val="en-US"/>
              </w:rPr>
              <w:t>41</w:t>
            </w:r>
            <w:r>
              <w:rPr/>
              <w:t xml:space="preserve"> лет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1.Особенности обучения детей с ограниченными возможностями здоровья – 2009г.</w:t>
            </w:r>
          </w:p>
          <w:p>
            <w:pPr>
              <w:pStyle w:val="style0"/>
            </w:pPr>
            <w:r>
              <w:rPr/>
              <w:t>2.Преподавание учебного предмета «Обществознание» в основной и средней школе в соответствии с требованиями государственного образовательного стандарта – 2009г.</w:t>
            </w:r>
          </w:p>
          <w:p>
            <w:pPr>
              <w:pStyle w:val="style0"/>
            </w:pPr>
            <w:r>
              <w:rPr/>
              <w:t>3.Совершенствование подготовки управленческих кадров, специалистов системы образования в  области обучения детей с ограниченными возможностями здоровья, детей-инвалидов  – 2010г.</w:t>
            </w:r>
          </w:p>
          <w:p>
            <w:pPr>
              <w:pStyle w:val="style0"/>
            </w:pPr>
            <w:r>
              <w:rPr/>
              <w:t>4.Современный образовательный менеджмент – 2010г.</w:t>
            </w:r>
          </w:p>
          <w:p>
            <w:pPr>
              <w:pStyle w:val="style0"/>
            </w:pPr>
            <w:r>
              <w:rPr/>
              <w:t>5.Эффективные подходы к реализации Федерального закона №83-ФЗ на муниципальном уровне» - 2011г.</w:t>
            </w:r>
          </w:p>
          <w:p>
            <w:pPr>
              <w:pStyle w:val="style0"/>
            </w:pPr>
            <w:r>
              <w:rPr/>
              <w:t>6. «Менеджмент в образовании» - 2013г.</w:t>
            </w:r>
          </w:p>
          <w:p>
            <w:pPr>
              <w:pStyle w:val="style0"/>
            </w:pPr>
            <w:r>
              <w:rPr/>
              <w:t>7.Преподавание курса «Основы духовно-нравственной культуры народов России» в 5 классе основной школы — 2014 г.</w:t>
            </w:r>
          </w:p>
          <w:p>
            <w:pPr>
              <w:pStyle w:val="style0"/>
            </w:pPr>
            <w:r>
              <w:rPr/>
              <w:t>8.Реализация требований ФГОС ООО. Обществознание. - 2016г.</w:t>
            </w:r>
          </w:p>
          <w:p>
            <w:pPr>
              <w:pStyle w:val="style0"/>
            </w:pPr>
            <w:r>
              <w:rPr/>
              <w:t>9. Мотивационное управление качеством образования в условиях перехода на ФГОС и введения профессиональных стандартов — 2016г.</w:t>
            </w:r>
          </w:p>
          <w:p>
            <w:pPr>
              <w:pStyle w:val="style0"/>
            </w:pPr>
            <w:r>
              <w:rPr/>
              <w:t>10.Управление государственными и муниципальными закупками -2017г.</w:t>
            </w:r>
          </w:p>
          <w:p>
            <w:pPr>
              <w:pStyle w:val="style0"/>
            </w:pPr>
            <w:r>
              <w:rPr/>
              <w:t>11. Профессиональный стандарт педагога: формирование толерантности и навыков педагога обучающихся в социуме — 2017г.</w:t>
            </w:r>
          </w:p>
          <w:p>
            <w:pPr>
              <w:pStyle w:val="style0"/>
            </w:pPr>
            <w:r>
              <w:rPr/>
              <w:t xml:space="preserve">12.Внутренний и внешний мониторинг эффективности деятельности ОО - 2017г. </w:t>
            </w:r>
          </w:p>
          <w:p>
            <w:pPr>
              <w:pStyle w:val="style0"/>
            </w:pPr>
            <w:r>
              <w:rPr/>
              <w:t xml:space="preserve">13.Диагностическая, коррекционная и реабилитационная работа с несовершеннолетними -  2017г. 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14.Подготовка к итоговой аттестации по истории и обществознанию — 2018г.</w:t>
            </w:r>
          </w:p>
        </w:tc>
        <w:tc>
          <w:tcPr>
            <w:tcW w:type="dxa" w:w="162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У:28.04.2017.</w:t>
            </w:r>
          </w:p>
          <w:p>
            <w:pPr>
              <w:pStyle w:val="style0"/>
            </w:pPr>
            <w:r>
              <w:rPr/>
              <w:t xml:space="preserve">Пр.№ 02-14/4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Д:27.10.2015.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Пр.№ 45/06-01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2022 г.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2020 г.</w:t>
            </w:r>
          </w:p>
        </w:tc>
      </w:tr>
      <w:tr>
        <w:trPr>
          <w:cantSplit w:val="false"/>
        </w:trPr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Королёва</w:t>
            </w:r>
          </w:p>
          <w:p>
            <w:pPr>
              <w:pStyle w:val="style0"/>
            </w:pPr>
            <w:r>
              <w:rPr/>
              <w:t xml:space="preserve">Елена </w:t>
            </w:r>
          </w:p>
          <w:p>
            <w:pPr>
              <w:pStyle w:val="style0"/>
            </w:pPr>
            <w:r>
              <w:rPr/>
              <w:t>Васильевна</w:t>
            </w:r>
          </w:p>
          <w:p>
            <w:pPr>
              <w:pStyle w:val="style0"/>
            </w:pPr>
            <w:r>
              <w:rPr/>
              <w:t>Учитель математики и физики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17.04.1964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высшее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ЯГПИ</w:t>
            </w:r>
          </w:p>
          <w:p>
            <w:pPr>
              <w:pStyle w:val="style0"/>
            </w:pPr>
            <w:r>
              <w:rPr/>
              <w:t>Д-431892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26.06.1987.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соответствие занимаемой должности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31/</w:t>
            </w:r>
            <w:r>
              <w:rPr>
                <w:lang w:val="en-US"/>
              </w:rPr>
              <w:t>301</w:t>
            </w:r>
            <w:r>
              <w:rPr/>
              <w:t>лет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1. Особенности обучения детей с ограниченными возможностями здоровья – 2009г.</w:t>
            </w:r>
          </w:p>
          <w:p>
            <w:pPr>
              <w:pStyle w:val="style0"/>
            </w:pPr>
            <w:r>
              <w:rPr/>
              <w:t>2. База данных  АСИОУ 3. Возможности новой версии (новая платформа) – 2012г.</w:t>
            </w:r>
          </w:p>
          <w:p>
            <w:pPr>
              <w:pStyle w:val="style0"/>
            </w:pPr>
            <w:r>
              <w:rPr/>
              <w:t>4.Интерактивные средства обучения (основная школа) - 2012г.</w:t>
            </w:r>
          </w:p>
          <w:p>
            <w:pPr>
              <w:pStyle w:val="style0"/>
            </w:pPr>
            <w:r>
              <w:rPr/>
              <w:t>5.Компетентность учителя естественно-математических дисциплин в условиях реализации ФГОС – 2013г.</w:t>
            </w:r>
          </w:p>
          <w:p>
            <w:pPr>
              <w:pStyle w:val="style0"/>
            </w:pPr>
            <w:r>
              <w:rPr/>
              <w:t>6.Проектирование сетевого учебного пространства средствами сервисов сети Интернет - 2013г.</w:t>
            </w:r>
          </w:p>
          <w:p>
            <w:pPr>
              <w:pStyle w:val="style0"/>
            </w:pPr>
            <w:r>
              <w:rPr/>
              <w:t>7.ФГОС:вероятность и статистика в курсе математики основной школы - 2013 г.</w:t>
            </w:r>
          </w:p>
          <w:p>
            <w:pPr>
              <w:pStyle w:val="style0"/>
            </w:pPr>
            <w:r>
              <w:rPr/>
              <w:t>8.Реализация требований ФГОС ООО. Математика - 2014 г.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9.Формирование общепользовательской ИКТ компетентности: интерактивные презентации и видеоролики — 2018г.</w:t>
            </w:r>
          </w:p>
        </w:tc>
        <w:tc>
          <w:tcPr>
            <w:tcW w:type="dxa" w:w="162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16.12.2015.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Пр.№225/01-10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2020 г.</w:t>
            </w:r>
          </w:p>
        </w:tc>
      </w:tr>
      <w:tr>
        <w:trPr>
          <w:trHeight w:hRule="atLeast" w:val="5063"/>
          <w:cantSplit w:val="false"/>
        </w:trPr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Курочкина</w:t>
            </w:r>
          </w:p>
          <w:p>
            <w:pPr>
              <w:pStyle w:val="style0"/>
            </w:pPr>
            <w:r>
              <w:rPr/>
              <w:t xml:space="preserve">Нина </w:t>
            </w:r>
          </w:p>
          <w:p>
            <w:pPr>
              <w:pStyle w:val="style0"/>
            </w:pPr>
            <w:r>
              <w:rPr/>
              <w:t>Валентиновна</w:t>
            </w:r>
          </w:p>
          <w:p>
            <w:pPr>
              <w:pStyle w:val="style0"/>
            </w:pPr>
            <w:r>
              <w:rPr/>
              <w:t>Учитель технологии и изобразительного искусства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17.08.1961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высшее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ЯГПИ</w:t>
            </w:r>
          </w:p>
          <w:p>
            <w:pPr>
              <w:pStyle w:val="style0"/>
            </w:pPr>
            <w:r>
              <w:rPr/>
              <w:t>Д-431686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27.06.1987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1 категория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lang w:val="en-US"/>
              </w:rPr>
              <w:t>34/</w:t>
            </w:r>
            <w:r>
              <w:rPr/>
              <w:t>28 лет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1. Особенности обучения детей с ограниченными возможностями здоровья – 2009г.</w:t>
            </w:r>
          </w:p>
          <w:p>
            <w:pPr>
              <w:pStyle w:val="style0"/>
            </w:pPr>
            <w:r>
              <w:rPr/>
              <w:t>2. Создание и регламентация деятельности автономных образовательных учреждений в соответствии с нормами федеральных законов – 2011 г.</w:t>
            </w:r>
          </w:p>
          <w:p>
            <w:pPr>
              <w:pStyle w:val="style0"/>
            </w:pPr>
            <w:r>
              <w:rPr/>
              <w:t>3. Методика организации занятий по физической культуре в рамках третьего часа физической культуры в образовательном учреждении. – 2011г.</w:t>
            </w:r>
          </w:p>
          <w:p>
            <w:pPr>
              <w:pStyle w:val="style0"/>
            </w:pPr>
            <w:r>
              <w:rPr/>
              <w:t xml:space="preserve">4. Управление педагогическим процессов условиях реализации ФГОС. -2013г. </w:t>
            </w:r>
          </w:p>
          <w:p>
            <w:pPr>
              <w:pStyle w:val="style0"/>
            </w:pPr>
            <w:r>
              <w:rPr/>
              <w:t>5. ФГОС: Обновление компетенций учителя - 2013 г.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6.Организация профилактических мероприятий по противодействию терроризму и экстремизму в образовательном учреждении — 2018 г.</w:t>
            </w:r>
          </w:p>
        </w:tc>
        <w:tc>
          <w:tcPr>
            <w:tcW w:type="dxa" w:w="162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13.01.2016</w:t>
            </w:r>
          </w:p>
          <w:p>
            <w:pPr>
              <w:pStyle w:val="style0"/>
            </w:pPr>
            <w:r>
              <w:rPr/>
              <w:t>Пр.№01/06-01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2020 г.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 xml:space="preserve">Потемкина </w:t>
            </w:r>
          </w:p>
          <w:p>
            <w:pPr>
              <w:pStyle w:val="style0"/>
            </w:pPr>
            <w:r>
              <w:rPr/>
              <w:t xml:space="preserve">Нина </w:t>
            </w:r>
          </w:p>
          <w:p>
            <w:pPr>
              <w:pStyle w:val="style0"/>
            </w:pPr>
            <w:r>
              <w:rPr/>
              <w:t xml:space="preserve">Вячеславовна 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Учитель биологии и географии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14.08.1968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высшее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ЯГПИ</w:t>
            </w:r>
          </w:p>
          <w:p>
            <w:pPr>
              <w:pStyle w:val="style0"/>
            </w:pPr>
            <w:r>
              <w:rPr/>
              <w:t>Д-317682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17.06.1991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У:1категория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Заместитель директора по УР:</w:t>
            </w:r>
          </w:p>
          <w:p>
            <w:pPr>
              <w:pStyle w:val="style0"/>
            </w:pPr>
            <w:r>
              <w:rPr/>
              <w:t>1категория.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34/</w:t>
            </w:r>
            <w:r>
              <w:rPr>
                <w:lang w:val="en-US"/>
              </w:rPr>
              <w:t>34</w:t>
            </w:r>
            <w:r>
              <w:rPr/>
              <w:t xml:space="preserve"> года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1. Особенности обучения детей с ограниченными возможностями здоровья – 2009г.</w:t>
            </w:r>
          </w:p>
          <w:p>
            <w:pPr>
              <w:pStyle w:val="style0"/>
            </w:pPr>
            <w:r>
              <w:rPr/>
              <w:t>2.Интегрированнная модель оценки деятельности образовательного учреждения – 2009г.</w:t>
            </w:r>
          </w:p>
          <w:p>
            <w:pPr>
              <w:pStyle w:val="style0"/>
            </w:pPr>
            <w:r>
              <w:rPr/>
              <w:t>3.Компетентность учителя естественно-математических дисциплин в условиях реализации ФГОС – 2013г.</w:t>
            </w:r>
          </w:p>
          <w:p>
            <w:pPr>
              <w:pStyle w:val="style0"/>
            </w:pPr>
            <w:r>
              <w:rPr/>
              <w:t>4. Методика преподавания биологии в условиях ФГОС. – 2013г.</w:t>
            </w:r>
          </w:p>
          <w:p>
            <w:pPr>
              <w:pStyle w:val="style0"/>
              <w:ind w:hanging="2124" w:left="2124" w:right="0"/>
              <w:jc w:val="both"/>
            </w:pPr>
            <w:r>
              <w:rPr/>
              <w:t>5.Реализация  требований</w:t>
            </w:r>
          </w:p>
          <w:p>
            <w:pPr>
              <w:pStyle w:val="style0"/>
              <w:ind w:hanging="2124" w:left="2124" w:right="0"/>
            </w:pPr>
            <w:r>
              <w:rPr/>
              <w:t xml:space="preserve">ФГОС основного общего </w:t>
            </w:r>
          </w:p>
          <w:p>
            <w:pPr>
              <w:pStyle w:val="style0"/>
              <w:ind w:hanging="2124" w:left="2124" w:right="0"/>
            </w:pPr>
            <w:r>
              <w:rPr/>
              <w:t>Образования. Биология. –</w:t>
            </w:r>
          </w:p>
          <w:p>
            <w:pPr>
              <w:pStyle w:val="style0"/>
              <w:ind w:hanging="2124" w:left="2124" w:right="0"/>
            </w:pPr>
            <w:r>
              <w:rPr/>
              <w:t>2013г.</w:t>
            </w:r>
          </w:p>
          <w:p>
            <w:pPr>
              <w:pStyle w:val="style0"/>
              <w:ind w:hanging="2124" w:left="2124" w:right="0"/>
            </w:pPr>
            <w:r>
              <w:rPr/>
              <w:t>6.ФГОС ООО:</w:t>
            </w:r>
          </w:p>
          <w:p>
            <w:pPr>
              <w:pStyle w:val="style0"/>
              <w:ind w:hanging="2124" w:left="2124" w:right="0"/>
            </w:pPr>
            <w:r>
              <w:rPr/>
              <w:t xml:space="preserve"> </w:t>
            </w:r>
            <w:r>
              <w:rPr/>
              <w:t xml:space="preserve">система оценивания </w:t>
            </w:r>
          </w:p>
          <w:p>
            <w:pPr>
              <w:pStyle w:val="style0"/>
              <w:ind w:hanging="2124" w:left="2124" w:right="0"/>
            </w:pPr>
            <w:r>
              <w:rPr/>
              <w:t>планируемых результатов</w:t>
            </w:r>
          </w:p>
          <w:p>
            <w:pPr>
              <w:pStyle w:val="style0"/>
              <w:ind w:hanging="2124" w:left="2124" w:right="0"/>
            </w:pPr>
            <w:r>
              <w:rPr/>
              <w:t>обучения. Биология — 2015г.</w:t>
            </w:r>
          </w:p>
          <w:p>
            <w:pPr>
              <w:pStyle w:val="style0"/>
              <w:ind w:hanging="2124" w:left="2124" w:right="0"/>
            </w:pPr>
            <w:r>
              <w:rPr/>
              <w:t>7.Внутренний и внешний</w:t>
            </w:r>
          </w:p>
          <w:p>
            <w:pPr>
              <w:pStyle w:val="style0"/>
              <w:ind w:hanging="2124" w:left="2124" w:right="0"/>
            </w:pPr>
            <w:r>
              <w:rPr/>
              <w:t>мониторинг эффективности</w:t>
            </w:r>
          </w:p>
          <w:p>
            <w:pPr>
              <w:pStyle w:val="style0"/>
              <w:spacing w:after="200" w:before="0"/>
              <w:ind w:hanging="2124" w:left="2124" w:right="0"/>
            </w:pPr>
            <w:r>
              <w:rPr/>
              <w:t xml:space="preserve">деятельности ОО - 2017г. </w:t>
            </w:r>
          </w:p>
        </w:tc>
        <w:tc>
          <w:tcPr>
            <w:tcW w:type="dxa" w:w="162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У: 31.10.2014.</w:t>
            </w:r>
          </w:p>
          <w:p>
            <w:pPr>
              <w:pStyle w:val="style0"/>
            </w:pPr>
            <w:r>
              <w:rPr/>
              <w:t>Пр:№02-14/14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З: 26.10.2015.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Пр№ 208/01-10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2019 г.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2020 г.</w:t>
            </w:r>
          </w:p>
        </w:tc>
      </w:tr>
      <w:tr>
        <w:trPr>
          <w:cantSplit w:val="false"/>
        </w:trPr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 xml:space="preserve">Суханова </w:t>
            </w:r>
          </w:p>
          <w:p>
            <w:pPr>
              <w:pStyle w:val="style0"/>
            </w:pPr>
            <w:r>
              <w:rPr/>
              <w:t>Светлана</w:t>
            </w:r>
          </w:p>
          <w:p>
            <w:pPr>
              <w:pStyle w:val="style0"/>
            </w:pPr>
            <w:r>
              <w:rPr/>
              <w:t>Васильевна</w:t>
            </w:r>
          </w:p>
          <w:p>
            <w:pPr>
              <w:pStyle w:val="style0"/>
            </w:pPr>
            <w:r>
              <w:rPr/>
              <w:t>Учитель начальных классов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24.01.1968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среднее</w:t>
            </w:r>
          </w:p>
          <w:p>
            <w:pPr>
              <w:pStyle w:val="style0"/>
            </w:pPr>
            <w:r>
              <w:rPr/>
              <w:t>специальное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Каргопольское</w:t>
            </w:r>
          </w:p>
          <w:p>
            <w:pPr>
              <w:pStyle w:val="style0"/>
            </w:pPr>
            <w:r>
              <w:rPr/>
              <w:t>педучилище</w:t>
            </w:r>
          </w:p>
          <w:p>
            <w:pPr>
              <w:pStyle w:val="style0"/>
            </w:pPr>
            <w:r>
              <w:rPr/>
              <w:t>Д-279697</w:t>
            </w:r>
          </w:p>
          <w:p>
            <w:pPr>
              <w:pStyle w:val="style0"/>
            </w:pPr>
            <w:r>
              <w:rPr/>
              <w:t>29.06.1987.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1 категория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30/</w:t>
            </w:r>
            <w:r>
              <w:rPr>
                <w:lang w:val="en-US"/>
              </w:rPr>
              <w:t>30</w:t>
            </w:r>
            <w:r>
              <w:rPr/>
              <w:t xml:space="preserve"> лет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1. Особенности обучения детей с ограниченными возможностями здоровья – 2009г.</w:t>
            </w:r>
          </w:p>
          <w:p>
            <w:pPr>
              <w:pStyle w:val="style0"/>
            </w:pPr>
            <w:r>
              <w:rPr/>
              <w:t>2.Подготовка учителей начальных классов к  преподаванию комплексного учебного курса «Основы религиозной культуры и светской</w:t>
            </w:r>
          </w:p>
          <w:p>
            <w:pPr>
              <w:pStyle w:val="style0"/>
            </w:pPr>
            <w:r>
              <w:rPr/>
              <w:t xml:space="preserve"> </w:t>
            </w:r>
            <w:r>
              <w:rPr/>
              <w:t>этики – 2010 г.</w:t>
            </w:r>
          </w:p>
          <w:p>
            <w:pPr>
              <w:pStyle w:val="style0"/>
            </w:pPr>
            <w:r>
              <w:rPr/>
              <w:t>3.Введение ФГОС начального общего образования – 2011г.</w:t>
            </w:r>
          </w:p>
          <w:p>
            <w:pPr>
              <w:pStyle w:val="style0"/>
            </w:pPr>
            <w:r>
              <w:rPr/>
              <w:t>4. Введение ФГОС начального образования. Современные технические средства обучения. – 2012</w:t>
            </w:r>
          </w:p>
          <w:p>
            <w:pPr>
              <w:pStyle w:val="style0"/>
            </w:pPr>
            <w:r>
              <w:rPr/>
              <w:t>5.Использование ЭОР в процессе  обучения в начальной школе. – 2012г.</w:t>
            </w:r>
          </w:p>
          <w:p>
            <w:pPr>
              <w:pStyle w:val="style0"/>
            </w:pPr>
            <w:r>
              <w:rPr/>
              <w:t xml:space="preserve">6.Управление педагогическим процессом в  условиях реализации ФГОС. -2013г. 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7. ФГОС НОО: особенности организации учебной деятельности - 2014г.</w:t>
            </w:r>
          </w:p>
        </w:tc>
        <w:tc>
          <w:tcPr>
            <w:tcW w:type="dxa" w:w="162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25.04.2014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ПР№ 02-14/03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2019 г.</w:t>
            </w:r>
          </w:p>
        </w:tc>
      </w:tr>
      <w:tr>
        <w:trPr>
          <w:cantSplit w:val="false"/>
        </w:trPr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Ветрова </w:t>
            </w:r>
          </w:p>
          <w:p>
            <w:pPr>
              <w:pStyle w:val="style0"/>
            </w:pPr>
            <w:r>
              <w:rPr/>
              <w:t>Елена</w:t>
            </w:r>
          </w:p>
          <w:p>
            <w:pPr>
              <w:pStyle w:val="style0"/>
            </w:pPr>
            <w:r>
              <w:rPr/>
              <w:t>Дмитриевна</w:t>
            </w:r>
          </w:p>
          <w:p>
            <w:pPr>
              <w:pStyle w:val="style0"/>
            </w:pPr>
            <w:r>
              <w:rPr/>
              <w:t>Учитель русского языка и литературы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23.04.1981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высшее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ЯГПУ</w:t>
            </w:r>
          </w:p>
          <w:p>
            <w:pPr>
              <w:pStyle w:val="style0"/>
            </w:pPr>
            <w:r>
              <w:rPr/>
              <w:t>Д-ВСГ 4282807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07.11.2009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соответствие занимаемой должности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18/</w:t>
            </w:r>
            <w:r>
              <w:rPr>
                <w:lang w:val="en-US"/>
              </w:rPr>
              <w:t>18</w:t>
            </w:r>
            <w:r>
              <w:rPr/>
              <w:t xml:space="preserve"> лет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1. Особенности обучения детей с ограниченными возможностями здоровья – 2009г.</w:t>
            </w:r>
          </w:p>
          <w:p>
            <w:pPr>
              <w:pStyle w:val="style0"/>
            </w:pPr>
            <w:r>
              <w:rPr/>
              <w:t>2.Подготовка выпускников 9 классов к государственной (итоговой ) аттестации по русскому языку (в новой форме) – 2012г.</w:t>
            </w:r>
          </w:p>
          <w:p>
            <w:pPr>
              <w:pStyle w:val="style0"/>
            </w:pPr>
            <w:r>
              <w:rPr/>
              <w:t>3.Концептуальные основы преподавания гуманитарных дисциплин в условиях реализации ФГОС. – 2013г.</w:t>
            </w:r>
          </w:p>
          <w:p>
            <w:pPr>
              <w:pStyle w:val="style0"/>
            </w:pPr>
            <w:r>
              <w:rPr/>
              <w:t>4. ФГОС: Обновление компетенций учителя - 2013г.</w:t>
            </w:r>
          </w:p>
          <w:p>
            <w:pPr>
              <w:pStyle w:val="style0"/>
            </w:pPr>
            <w:r>
              <w:rPr/>
              <w:t>5.Подготовка обучающихся к итоговой аттестации по русскому языку — 2016г.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 xml:space="preserve">6.Методика подготовки учащихся к устной части  ОГЭ по русскому языку  - 2018г. </w:t>
            </w:r>
          </w:p>
        </w:tc>
        <w:tc>
          <w:tcPr>
            <w:tcW w:type="dxa" w:w="162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16.12.2015.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Пр.№225/01-10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2020 г.</w:t>
            </w:r>
          </w:p>
        </w:tc>
      </w:tr>
      <w:tr>
        <w:trPr>
          <w:cantSplit w:val="false"/>
        </w:trPr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Копрова </w:t>
            </w:r>
          </w:p>
          <w:p>
            <w:pPr>
              <w:pStyle w:val="style0"/>
            </w:pPr>
            <w:r>
              <w:rPr/>
              <w:t>Валентина</w:t>
            </w:r>
          </w:p>
          <w:p>
            <w:pPr>
              <w:pStyle w:val="style0"/>
            </w:pPr>
            <w:r>
              <w:rPr/>
              <w:t>Александровна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Учитель начальных классов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26.09.1987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высшее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ЯГПУ</w:t>
            </w:r>
          </w:p>
          <w:p>
            <w:pPr>
              <w:pStyle w:val="style0"/>
            </w:pPr>
            <w:r>
              <w:rPr/>
              <w:t>ВСГ 4665295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01.07.2010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color w:val="000000"/>
              </w:rPr>
              <w:t>соответствие занимаемой должности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9 /</w:t>
            </w:r>
            <w:r>
              <w:rPr>
                <w:lang w:val="en-US"/>
              </w:rPr>
              <w:t>9</w:t>
            </w:r>
            <w:r>
              <w:rPr/>
              <w:t>лет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1.Концептуально-содержательные и методические аспекты преподавания учебного курса «Основы религиозных культур и светской этики» - 2013г.</w:t>
            </w:r>
          </w:p>
          <w:p>
            <w:pPr>
              <w:pStyle w:val="style0"/>
            </w:pPr>
            <w:r>
              <w:rPr/>
              <w:t>2.«Введение ФГОС НОО. Современные технические средства обучения» - 2013г.</w:t>
            </w:r>
          </w:p>
          <w:p>
            <w:pPr>
              <w:pStyle w:val="style0"/>
            </w:pPr>
            <w:r>
              <w:rPr/>
              <w:t>3.«Современные технические средства обучения в реализации ФГОС» - 2013г.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4. «ФГОС НОО: особенности организации учебной деятельности» - 2014г.</w:t>
            </w:r>
          </w:p>
        </w:tc>
        <w:tc>
          <w:tcPr>
            <w:tcW w:type="dxa" w:w="162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16.12.2015.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Пр.№225/01-10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2020 г.</w:t>
            </w:r>
          </w:p>
        </w:tc>
      </w:tr>
      <w:tr>
        <w:trPr>
          <w:cantSplit w:val="false"/>
        </w:trPr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Васильева</w:t>
            </w:r>
          </w:p>
          <w:p>
            <w:pPr>
              <w:pStyle w:val="style0"/>
            </w:pPr>
            <w:r>
              <w:rPr/>
              <w:t>Людмила</w:t>
            </w:r>
          </w:p>
          <w:p>
            <w:pPr>
              <w:pStyle w:val="style0"/>
            </w:pPr>
            <w:r>
              <w:rPr/>
              <w:t>Георгиевна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Учитель немецкого языка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09.10.1952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высшее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ЯГПИ</w:t>
            </w:r>
          </w:p>
          <w:p>
            <w:pPr>
              <w:pStyle w:val="style0"/>
            </w:pPr>
            <w:r>
              <w:rPr/>
              <w:t xml:space="preserve">Б </w:t>
            </w:r>
            <w:r>
              <w:rPr>
                <w:lang w:val="en-US"/>
              </w:rPr>
              <w:t xml:space="preserve">I   </w:t>
            </w:r>
            <w:r>
              <w:rPr/>
              <w:t xml:space="preserve">№124846    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27.06.1975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соответствие занимаемой должности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44/</w:t>
            </w:r>
            <w:r>
              <w:rPr>
                <w:lang w:val="en-US"/>
              </w:rPr>
              <w:t>44</w:t>
            </w:r>
            <w:r>
              <w:rPr/>
              <w:t xml:space="preserve"> года</w:t>
            </w:r>
          </w:p>
        </w:tc>
        <w:tc>
          <w:tcPr>
            <w:tcW w:type="dxa" w:w="163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1. Профессиональный стандарт педагога: формирование толерантности и навыков педагога обучающихся в социуме - 2017г.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2.Проектирование психологически безопасной и комфортной среды в ОО-2017г.</w:t>
            </w:r>
          </w:p>
        </w:tc>
        <w:tc>
          <w:tcPr>
            <w:tcW w:type="dxa" w:w="162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16.12.2015.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Пр.№225/01-10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2020 г.</w:t>
            </w:r>
          </w:p>
        </w:tc>
      </w:tr>
      <w:tr>
        <w:trPr>
          <w:cantSplit w:val="false"/>
        </w:trPr>
        <w:tc>
          <w:tcPr>
            <w:tcW w:type="dxa" w:w="1630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Звонарев Артем Андреевич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bookmarkStart w:id="0" w:name="_GoBack"/>
            <w:bookmarkEnd w:id="0"/>
            <w:r>
              <w:rPr/>
              <w:t>Учитель физической культуры</w:t>
            </w:r>
          </w:p>
        </w:tc>
        <w:tc>
          <w:tcPr>
            <w:tcW w:type="dxa" w:w="1630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10.09.1985</w:t>
            </w:r>
          </w:p>
        </w:tc>
        <w:tc>
          <w:tcPr>
            <w:tcW w:type="dxa" w:w="1630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среднее профессиональное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630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Рыбинский педагогический колледж</w:t>
            </w:r>
          </w:p>
          <w:p>
            <w:pPr>
              <w:pStyle w:val="style0"/>
            </w:pPr>
            <w:r>
              <w:rPr/>
              <w:t>Д- 117606 0005688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630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630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3/</w:t>
            </w:r>
            <w:r>
              <w:rPr>
                <w:lang w:val="en-US"/>
              </w:rPr>
              <w:t>3</w:t>
            </w:r>
            <w:r>
              <w:rPr/>
              <w:t xml:space="preserve"> года</w:t>
            </w:r>
          </w:p>
        </w:tc>
        <w:tc>
          <w:tcPr>
            <w:tcW w:type="dxa" w:w="1630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623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Не аттестован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  <w:t>(молодой специалист)</w:t>
            </w:r>
          </w:p>
        </w:tc>
        <w:tc>
          <w:tcPr>
            <w:tcW w:type="dxa" w:w="163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</w:tr>
    </w:tbl>
    <w:p>
      <w:pPr>
        <w:pStyle w:val="style0"/>
        <w:spacing w:after="200" w:before="0"/>
        <w:jc w:val="center"/>
      </w:pPr>
      <w:r>
        <w:rPr/>
      </w:r>
    </w:p>
    <w:sectPr>
      <w:type w:val="nextPage"/>
      <w:pgSz w:h="11906" w:orient="landscape" w:w="16838"/>
      <w:pgMar w:bottom="1134" w:footer="0" w:gutter="0" w:header="0" w:left="1701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Заглавие"/>
    <w:basedOn w:val="style0"/>
    <w:next w:val="style22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22" w:type="paragraph">
    <w:name w:val="Подзаголовок"/>
    <w:basedOn w:val="style16"/>
    <w:next w:val="style17"/>
    <w:pPr>
      <w:jc w:val="center"/>
    </w:pPr>
    <w:rPr>
      <w:i/>
      <w:iCs/>
      <w:sz w:val="28"/>
      <w:szCs w:val="28"/>
    </w:rPr>
  </w:style>
  <w:style w:styleId="style23" w:type="paragraph">
    <w:name w:val="index heading"/>
    <w:basedOn w:val="style0"/>
    <w:next w:val="style23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2017-03-17T10:36:00.00Z</dcterms:created>
  <dc:creator>805360</dc:creator>
  <cp:lastModifiedBy>asus2703eldo@outlook.com</cp:lastModifiedBy>
  <dcterms:modified xsi:type="dcterms:W3CDTF">2019-01-23T14:50:00.00Z</dcterms:modified>
  <cp:revision>8</cp:revision>
</cp:coreProperties>
</file>